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9F7" w:rsidRPr="00EC69F7" w:rsidRDefault="00EC69F7" w:rsidP="00EC69F7">
      <w:pPr>
        <w:jc w:val="both"/>
        <w:rPr>
          <w:b/>
        </w:rPr>
      </w:pPr>
      <w:r w:rsidRPr="00EC69F7">
        <w:rPr>
          <w:b/>
        </w:rPr>
        <w:t xml:space="preserve">SOL·LICITUD D’ACCÈS A DADES PER REALITZAR UN </w:t>
      </w:r>
      <w:r w:rsidRPr="003827E5">
        <w:rPr>
          <w:b/>
          <w:color w:val="0070C0"/>
        </w:rPr>
        <w:t xml:space="preserve">TREBALL </w:t>
      </w:r>
      <w:r w:rsidR="003827E5">
        <w:rPr>
          <w:b/>
          <w:color w:val="0070C0"/>
        </w:rPr>
        <w:t xml:space="preserve">DE </w:t>
      </w:r>
      <w:r w:rsidRPr="003827E5">
        <w:rPr>
          <w:b/>
          <w:color w:val="0070C0"/>
        </w:rPr>
        <w:t xml:space="preserve">FINAL DE GRAU </w:t>
      </w:r>
      <w:r w:rsidR="003827E5" w:rsidRPr="00564BDF">
        <w:rPr>
          <w:b/>
          <w:color w:val="0070C0"/>
          <w:u w:val="single"/>
        </w:rPr>
        <w:t xml:space="preserve">RETROSPECTIU </w:t>
      </w:r>
      <w:r w:rsidRPr="00EC69F7">
        <w:rPr>
          <w:b/>
        </w:rPr>
        <w:t xml:space="preserve">A QUALSEVOL DELS HOSPITALS DE LA </w:t>
      </w:r>
      <w:r w:rsidRPr="00564BDF">
        <w:rPr>
          <w:b/>
        </w:rPr>
        <w:t>GERÈNCIA TERRITORIAL DE LLEIDA</w:t>
      </w:r>
      <w:r w:rsidR="00695036" w:rsidRPr="00564BDF">
        <w:rPr>
          <w:b/>
        </w:rPr>
        <w:t xml:space="preserve"> i ALT PIRINEU</w:t>
      </w:r>
    </w:p>
    <w:p w:rsidR="00EC69F7" w:rsidRPr="00695036" w:rsidRDefault="00EC69F7" w:rsidP="00EC69F7">
      <w:pPr>
        <w:jc w:val="both"/>
        <w:rPr>
          <w:sz w:val="18"/>
        </w:rPr>
      </w:pPr>
    </w:p>
    <w:p w:rsidR="00583190" w:rsidRPr="00695036" w:rsidRDefault="00583190" w:rsidP="00EC69F7">
      <w:pPr>
        <w:jc w:val="both"/>
        <w:rPr>
          <w:sz w:val="18"/>
        </w:rPr>
      </w:pPr>
      <w:r w:rsidRPr="00695036">
        <w:rPr>
          <w:sz w:val="18"/>
        </w:rPr>
        <w:t xml:space="preserve">A tenir en compte que aquest document només aplica en aquells Treballs acadèmics </w:t>
      </w:r>
      <w:r w:rsidR="00695036" w:rsidRPr="00695036">
        <w:rPr>
          <w:sz w:val="18"/>
        </w:rPr>
        <w:t xml:space="preserve">de Final de Grau </w:t>
      </w:r>
      <w:r w:rsidRPr="00695036">
        <w:rPr>
          <w:sz w:val="18"/>
        </w:rPr>
        <w:t xml:space="preserve">que sol·liciten dades retrospectives. En cas de voler realitzar un </w:t>
      </w:r>
      <w:r w:rsidR="00695036" w:rsidRPr="00695036">
        <w:rPr>
          <w:sz w:val="18"/>
        </w:rPr>
        <w:t xml:space="preserve">projecte prospectiu als centres sanitaris es presentarà el protocol sencer per avaluació del CEIm. </w:t>
      </w:r>
    </w:p>
    <w:p w:rsidR="003827E5" w:rsidRPr="00EC69F7" w:rsidRDefault="00EC69F7" w:rsidP="00EC69F7">
      <w:pPr>
        <w:jc w:val="both"/>
      </w:pPr>
      <w:r>
        <w:t xml:space="preserve"> 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665"/>
        <w:gridCol w:w="2829"/>
      </w:tblGrid>
      <w:tr w:rsidR="003827E5" w:rsidTr="003827E5">
        <w:tc>
          <w:tcPr>
            <w:tcW w:w="8494" w:type="dxa"/>
            <w:gridSpan w:val="2"/>
          </w:tcPr>
          <w:p w:rsidR="003827E5" w:rsidRPr="003827E5" w:rsidRDefault="003827E5" w:rsidP="00EC69F7">
            <w:pPr>
              <w:jc w:val="both"/>
              <w:rPr>
                <w:b/>
              </w:rPr>
            </w:pPr>
            <w:r w:rsidRPr="003827E5">
              <w:rPr>
                <w:b/>
              </w:rPr>
              <w:t>Data:</w:t>
            </w:r>
          </w:p>
        </w:tc>
      </w:tr>
      <w:tr w:rsidR="00555A84" w:rsidTr="00555A84">
        <w:tc>
          <w:tcPr>
            <w:tcW w:w="5665" w:type="dxa"/>
          </w:tcPr>
          <w:p w:rsidR="00555A84" w:rsidRDefault="00555A84" w:rsidP="00EC69F7">
            <w:pPr>
              <w:jc w:val="both"/>
              <w:rPr>
                <w:b/>
              </w:rPr>
            </w:pPr>
            <w:r w:rsidRPr="003827E5">
              <w:rPr>
                <w:b/>
              </w:rPr>
              <w:t>Nom i Cognoms del Tutor/Investigador Principal:</w:t>
            </w:r>
          </w:p>
          <w:p w:rsidR="00555A84" w:rsidRPr="003827E5" w:rsidRDefault="00555A84" w:rsidP="00EC69F7">
            <w:pPr>
              <w:jc w:val="both"/>
              <w:rPr>
                <w:b/>
              </w:rPr>
            </w:pPr>
          </w:p>
        </w:tc>
        <w:tc>
          <w:tcPr>
            <w:tcW w:w="2829" w:type="dxa"/>
          </w:tcPr>
          <w:p w:rsidR="00555A84" w:rsidRPr="00555A84" w:rsidRDefault="00555A84" w:rsidP="00EC69F7">
            <w:pPr>
              <w:jc w:val="both"/>
              <w:rPr>
                <w:b/>
              </w:rPr>
            </w:pPr>
            <w:r w:rsidRPr="00555A84">
              <w:rPr>
                <w:b/>
              </w:rPr>
              <w:t>DNI:</w:t>
            </w:r>
          </w:p>
        </w:tc>
      </w:tr>
      <w:tr w:rsidR="00555A84" w:rsidTr="00555A84">
        <w:tc>
          <w:tcPr>
            <w:tcW w:w="5665" w:type="dxa"/>
          </w:tcPr>
          <w:p w:rsidR="00555A84" w:rsidRDefault="00555A84" w:rsidP="00EC69F7">
            <w:pPr>
              <w:jc w:val="both"/>
              <w:rPr>
                <w:b/>
              </w:rPr>
            </w:pPr>
            <w:r w:rsidRPr="003827E5">
              <w:rPr>
                <w:b/>
              </w:rPr>
              <w:t>Nom i Cognoms del Estudiant/Sol·licitant</w:t>
            </w:r>
            <w:r>
              <w:rPr>
                <w:b/>
              </w:rPr>
              <w:t>:</w:t>
            </w:r>
          </w:p>
          <w:p w:rsidR="00555A84" w:rsidRPr="003827E5" w:rsidRDefault="00555A84" w:rsidP="00EC69F7">
            <w:pPr>
              <w:jc w:val="both"/>
              <w:rPr>
                <w:b/>
              </w:rPr>
            </w:pPr>
          </w:p>
        </w:tc>
        <w:tc>
          <w:tcPr>
            <w:tcW w:w="2829" w:type="dxa"/>
          </w:tcPr>
          <w:p w:rsidR="00555A84" w:rsidRPr="00555A84" w:rsidRDefault="00555A84" w:rsidP="00EC69F7">
            <w:pPr>
              <w:jc w:val="both"/>
              <w:rPr>
                <w:b/>
              </w:rPr>
            </w:pPr>
            <w:r w:rsidRPr="00555A84">
              <w:rPr>
                <w:b/>
              </w:rPr>
              <w:t>DNI:</w:t>
            </w:r>
          </w:p>
        </w:tc>
      </w:tr>
      <w:tr w:rsidR="003827E5" w:rsidTr="003827E5">
        <w:tc>
          <w:tcPr>
            <w:tcW w:w="8494" w:type="dxa"/>
            <w:gridSpan w:val="2"/>
          </w:tcPr>
          <w:p w:rsidR="003827E5" w:rsidRPr="003827E5" w:rsidRDefault="00555A84" w:rsidP="00EC69F7">
            <w:pPr>
              <w:jc w:val="both"/>
              <w:rPr>
                <w:b/>
              </w:rPr>
            </w:pPr>
            <w:r>
              <w:rPr>
                <w:b/>
              </w:rPr>
              <w:t xml:space="preserve">Centre de realització i Servei </w:t>
            </w:r>
            <w:bookmarkStart w:id="0" w:name="_GoBack"/>
            <w:bookmarkEnd w:id="0"/>
          </w:p>
          <w:p w:rsidR="003827E5" w:rsidRDefault="003827E5" w:rsidP="00EC69F7">
            <w:pPr>
              <w:jc w:val="both"/>
            </w:pPr>
          </w:p>
        </w:tc>
      </w:tr>
    </w:tbl>
    <w:p w:rsidR="003D7D15" w:rsidRDefault="00555A84" w:rsidP="00EC69F7">
      <w:pPr>
        <w:jc w:val="both"/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27E5" w:rsidTr="003827E5">
        <w:tc>
          <w:tcPr>
            <w:tcW w:w="8494" w:type="dxa"/>
          </w:tcPr>
          <w:p w:rsidR="003827E5" w:rsidRPr="003827E5" w:rsidRDefault="003827E5" w:rsidP="00EC69F7">
            <w:pPr>
              <w:jc w:val="both"/>
              <w:rPr>
                <w:b/>
              </w:rPr>
            </w:pPr>
            <w:r w:rsidRPr="003827E5">
              <w:rPr>
                <w:b/>
              </w:rPr>
              <w:t>Títol:</w:t>
            </w:r>
          </w:p>
          <w:p w:rsidR="003827E5" w:rsidRDefault="003827E5" w:rsidP="00EC69F7">
            <w:pPr>
              <w:jc w:val="both"/>
            </w:pPr>
          </w:p>
        </w:tc>
      </w:tr>
      <w:tr w:rsidR="003827E5" w:rsidTr="003827E5">
        <w:tc>
          <w:tcPr>
            <w:tcW w:w="8494" w:type="dxa"/>
          </w:tcPr>
          <w:p w:rsidR="003827E5" w:rsidRPr="003827E5" w:rsidRDefault="003827E5" w:rsidP="00EC69F7">
            <w:pPr>
              <w:jc w:val="both"/>
              <w:rPr>
                <w:b/>
              </w:rPr>
            </w:pPr>
            <w:r w:rsidRPr="003827E5">
              <w:rPr>
                <w:b/>
              </w:rPr>
              <w:t>Justificació:</w:t>
            </w:r>
          </w:p>
          <w:p w:rsidR="003827E5" w:rsidRDefault="003827E5" w:rsidP="00EC69F7">
            <w:pPr>
              <w:jc w:val="both"/>
            </w:pPr>
          </w:p>
        </w:tc>
      </w:tr>
      <w:tr w:rsidR="003827E5" w:rsidTr="003827E5">
        <w:tc>
          <w:tcPr>
            <w:tcW w:w="8494" w:type="dxa"/>
          </w:tcPr>
          <w:p w:rsidR="003827E5" w:rsidRPr="003827E5" w:rsidRDefault="003827E5" w:rsidP="00EC69F7">
            <w:pPr>
              <w:jc w:val="both"/>
              <w:rPr>
                <w:b/>
              </w:rPr>
            </w:pPr>
            <w:r w:rsidRPr="003827E5">
              <w:rPr>
                <w:b/>
              </w:rPr>
              <w:t xml:space="preserve">Metodologia: </w:t>
            </w:r>
            <w:r w:rsidRPr="00564BDF">
              <w:rPr>
                <w:b/>
                <w:i/>
                <w:sz w:val="20"/>
              </w:rPr>
              <w:t>(</w:t>
            </w:r>
            <w:r w:rsidRPr="00564BDF">
              <w:rPr>
                <w:i/>
                <w:sz w:val="20"/>
              </w:rPr>
              <w:t>Estudi observacional, retrospectiu, longitudinal/transversal</w:t>
            </w:r>
            <w:r w:rsidR="00564BDF" w:rsidRPr="00564BDF">
              <w:rPr>
                <w:i/>
                <w:sz w:val="20"/>
              </w:rPr>
              <w:t xml:space="preserve"> etc.</w:t>
            </w:r>
            <w:r w:rsidRPr="00564BDF">
              <w:rPr>
                <w:i/>
                <w:sz w:val="20"/>
              </w:rPr>
              <w:t>)</w:t>
            </w:r>
          </w:p>
          <w:p w:rsidR="003827E5" w:rsidRDefault="003827E5" w:rsidP="00EC69F7">
            <w:pPr>
              <w:jc w:val="both"/>
            </w:pPr>
          </w:p>
        </w:tc>
      </w:tr>
      <w:tr w:rsidR="003827E5" w:rsidTr="003827E5">
        <w:tc>
          <w:tcPr>
            <w:tcW w:w="8494" w:type="dxa"/>
          </w:tcPr>
          <w:p w:rsidR="003827E5" w:rsidRPr="003827E5" w:rsidRDefault="003827E5" w:rsidP="00EC69F7">
            <w:pPr>
              <w:jc w:val="both"/>
              <w:rPr>
                <w:b/>
              </w:rPr>
            </w:pPr>
            <w:r w:rsidRPr="003827E5">
              <w:rPr>
                <w:b/>
              </w:rPr>
              <w:t>Objectius:</w:t>
            </w:r>
          </w:p>
          <w:p w:rsidR="003827E5" w:rsidRDefault="003827E5" w:rsidP="00EC69F7">
            <w:pPr>
              <w:jc w:val="both"/>
            </w:pPr>
          </w:p>
        </w:tc>
      </w:tr>
      <w:tr w:rsidR="003827E5" w:rsidTr="003827E5">
        <w:tc>
          <w:tcPr>
            <w:tcW w:w="8494" w:type="dxa"/>
          </w:tcPr>
          <w:p w:rsidR="003827E5" w:rsidRDefault="003827E5" w:rsidP="00EC69F7">
            <w:pPr>
              <w:jc w:val="both"/>
              <w:rPr>
                <w:b/>
              </w:rPr>
            </w:pPr>
            <w:r w:rsidRPr="003827E5">
              <w:rPr>
                <w:b/>
              </w:rPr>
              <w:t>Variables sol·licitades i temporalitat:</w:t>
            </w:r>
          </w:p>
          <w:p w:rsidR="003F2AF6" w:rsidRDefault="003F2AF6" w:rsidP="00EC69F7">
            <w:pPr>
              <w:jc w:val="both"/>
              <w:rPr>
                <w:b/>
              </w:rPr>
            </w:pPr>
          </w:p>
          <w:p w:rsidR="003F2AF6" w:rsidRDefault="003F2AF6" w:rsidP="00EC69F7">
            <w:pPr>
              <w:jc w:val="both"/>
              <w:rPr>
                <w:b/>
              </w:rPr>
            </w:pPr>
          </w:p>
          <w:p w:rsidR="003F2AF6" w:rsidRDefault="003F2AF6" w:rsidP="00EC69F7">
            <w:pPr>
              <w:jc w:val="both"/>
              <w:rPr>
                <w:b/>
              </w:rPr>
            </w:pPr>
          </w:p>
          <w:p w:rsidR="003F2AF6" w:rsidRPr="00695036" w:rsidRDefault="003F2AF6" w:rsidP="003F2AF6">
            <w:pPr>
              <w:pStyle w:val="Pargrafdellista"/>
              <w:numPr>
                <w:ilvl w:val="0"/>
                <w:numId w:val="1"/>
              </w:numPr>
              <w:jc w:val="both"/>
              <w:rPr>
                <w:i/>
                <w:sz w:val="18"/>
              </w:rPr>
            </w:pPr>
            <w:r w:rsidRPr="00695036">
              <w:rPr>
                <w:i/>
                <w:sz w:val="18"/>
              </w:rPr>
              <w:t>En cas de necessitar dades estructurades provinents de CMBD/Secretaria tècnica sol·licitar al CEIm el document “memòria de recursos”</w:t>
            </w:r>
          </w:p>
          <w:p w:rsidR="003827E5" w:rsidRDefault="003827E5" w:rsidP="00EC69F7">
            <w:pPr>
              <w:jc w:val="both"/>
            </w:pPr>
          </w:p>
        </w:tc>
      </w:tr>
      <w:tr w:rsidR="003827E5" w:rsidTr="005957DB">
        <w:trPr>
          <w:trHeight w:val="841"/>
        </w:trPr>
        <w:tc>
          <w:tcPr>
            <w:tcW w:w="8494" w:type="dxa"/>
          </w:tcPr>
          <w:p w:rsidR="00695036" w:rsidRDefault="003827E5" w:rsidP="00EC69F7">
            <w:pPr>
              <w:jc w:val="both"/>
            </w:pPr>
            <w:r w:rsidRPr="003827E5">
              <w:rPr>
                <w:b/>
              </w:rPr>
              <w:t>Aspectes Ètics:</w:t>
            </w:r>
            <w:r>
              <w:t xml:space="preserve"> </w:t>
            </w:r>
            <w:r w:rsidRPr="00C57471">
              <w:rPr>
                <w:i/>
              </w:rPr>
              <w:t>(Normativa, co</w:t>
            </w:r>
            <w:r w:rsidR="00212424" w:rsidRPr="00C57471">
              <w:rPr>
                <w:i/>
              </w:rPr>
              <w:t>nfidencialitat, tractament i</w:t>
            </w:r>
            <w:r w:rsidRPr="00C57471">
              <w:rPr>
                <w:i/>
              </w:rPr>
              <w:t xml:space="preserve">, custodia de les </w:t>
            </w:r>
            <w:r w:rsidR="00212424" w:rsidRPr="00C57471">
              <w:rPr>
                <w:i/>
              </w:rPr>
              <w:t>dades,</w:t>
            </w:r>
            <w:r w:rsidRPr="00C57471">
              <w:rPr>
                <w:i/>
              </w:rPr>
              <w:t xml:space="preserve"> etc.)</w:t>
            </w:r>
          </w:p>
          <w:p w:rsidR="00212424" w:rsidRDefault="00212424" w:rsidP="00EC69F7">
            <w:pPr>
              <w:jc w:val="both"/>
            </w:pPr>
          </w:p>
          <w:p w:rsidR="00564BDF" w:rsidRDefault="00212424" w:rsidP="00EC69F7">
            <w:pPr>
              <w:jc w:val="both"/>
            </w:pPr>
            <w:r w:rsidRPr="00796D94">
              <w:rPr>
                <w:u w:val="single"/>
              </w:rPr>
              <w:t>Normativa vigent</w:t>
            </w:r>
            <w:r>
              <w:t xml:space="preserve">: </w:t>
            </w:r>
            <w:r w:rsidR="00A903A0">
              <w:t>El projecte on es treballaran les dades sol·licitades està empara</w:t>
            </w:r>
            <w:r w:rsidR="00385D92">
              <w:t>t sota la normativa</w:t>
            </w:r>
          </w:p>
          <w:p w:rsidR="00FD58B4" w:rsidRDefault="00564BDF" w:rsidP="00EC69F7">
            <w:pPr>
              <w:jc w:val="both"/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8F218B" wp14:editId="1106C2DE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19685</wp:posOffset>
                      </wp:positionV>
                      <wp:extent cx="129540" cy="114300"/>
                      <wp:effectExtent l="0" t="0" r="2286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042B91" id="Rectangle 13" o:spid="_x0000_s1026" style="position:absolute;margin-left:34.9pt;margin-top:1.55pt;width:10.2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="00385D92">
              <w:t xml:space="preserve"> </w:t>
            </w:r>
            <w:r>
              <w:t xml:space="preserve">                   </w:t>
            </w:r>
            <w:r w:rsidR="00385D92">
              <w:t>L</w:t>
            </w:r>
            <w:r w:rsidR="00212424">
              <w:t>lei</w:t>
            </w:r>
            <w:r>
              <w:t xml:space="preserve"> d’Investigació Biomèdica de</w:t>
            </w:r>
            <w:r w:rsidR="00385D92">
              <w:t xml:space="preserve"> 14/2007, o</w:t>
            </w:r>
          </w:p>
          <w:p w:rsidR="00385D92" w:rsidRDefault="00385D92" w:rsidP="00385D92">
            <w:pPr>
              <w:jc w:val="both"/>
            </w:pPr>
            <w:r w:rsidRPr="00385D92">
              <w:rPr>
                <w:noProof/>
                <w:color w:val="FF0000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502486" wp14:editId="2595EAFF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41910</wp:posOffset>
                      </wp:positionV>
                      <wp:extent cx="129540" cy="114300"/>
                      <wp:effectExtent l="0" t="0" r="2286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26E66F" id="Rectangle 4" o:spid="_x0000_s1026" style="position:absolute;margin-left:34.3pt;margin-top:3.3pt;width:10.2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" fillcolor="white [3201]" strokecolor="black [3213]" strokeweight="1pt"/>
                  </w:pict>
                </mc:Fallback>
              </mc:AlternateContent>
            </w:r>
            <w:r w:rsidRPr="00385D92">
              <w:rPr>
                <w:color w:val="FF0000"/>
              </w:rPr>
              <w:t xml:space="preserve">       </w:t>
            </w:r>
            <w:r w:rsidR="00564BDF">
              <w:rPr>
                <w:color w:val="FF0000"/>
              </w:rPr>
              <w:t xml:space="preserve">           </w:t>
            </w:r>
            <w:r w:rsidRPr="00385D92">
              <w:rPr>
                <w:color w:val="FF0000"/>
              </w:rPr>
              <w:t xml:space="preserve">  </w:t>
            </w:r>
            <w:r w:rsidRPr="00564BDF">
              <w:t>Real Decret 957/2020 que regula els Estudis Observacionals amb medicaments.</w:t>
            </w:r>
          </w:p>
          <w:p w:rsidR="00212424" w:rsidRPr="00385D92" w:rsidRDefault="00212424" w:rsidP="00385D92">
            <w:pPr>
              <w:jc w:val="both"/>
              <w:rPr>
                <w:color w:val="FF0000"/>
              </w:rPr>
            </w:pPr>
          </w:p>
          <w:p w:rsidR="00385D92" w:rsidRDefault="00212424" w:rsidP="00EC69F7">
            <w:pPr>
              <w:jc w:val="both"/>
            </w:pPr>
            <w:r w:rsidRPr="00796D94">
              <w:rPr>
                <w:u w:val="single"/>
              </w:rPr>
              <w:t>Confidencialitat i tractament de les dades</w:t>
            </w:r>
            <w:r>
              <w:t xml:space="preserve">: </w:t>
            </w:r>
            <w:r w:rsidR="00A903A0">
              <w:t xml:space="preserve">El tractament de les dades es durà a terme en consonància a normativa vigent de protecció de dades LOPD-GDD 3/2018. </w:t>
            </w:r>
            <w:r>
              <w:t>Es treballaran les dades donat l’interès legítim en l’àmbit de la recerca amb la garantia de</w:t>
            </w:r>
          </w:p>
          <w:p w:rsidR="00212424" w:rsidRDefault="00212424" w:rsidP="00212424">
            <w:pPr>
              <w:ind w:left="1014"/>
              <w:jc w:val="both"/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E4C1D7" wp14:editId="2FED188B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36830</wp:posOffset>
                      </wp:positionV>
                      <wp:extent cx="129540" cy="114300"/>
                      <wp:effectExtent l="0" t="0" r="2286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40B2AF" id="Rectangle 12" o:spid="_x0000_s1026" style="position:absolute;margin-left:36.25pt;margin-top:2.9pt;width:10.2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  <w:proofErr w:type="spellStart"/>
            <w:r>
              <w:t>Pseudonimització</w:t>
            </w:r>
            <w:proofErr w:type="spellEnd"/>
            <w:r>
              <w:t xml:space="preserve"> </w:t>
            </w:r>
          </w:p>
          <w:p w:rsidR="00A903A0" w:rsidRDefault="00212424" w:rsidP="00212424">
            <w:pPr>
              <w:ind w:left="1014"/>
              <w:jc w:val="both"/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FB03AA" wp14:editId="6AC86559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44450</wp:posOffset>
                      </wp:positionV>
                      <wp:extent cx="129540" cy="114300"/>
                      <wp:effectExtent l="0" t="0" r="2286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7837B1" id="Rectangle 5" o:spid="_x0000_s1026" style="position:absolute;margin-left:36.25pt;margin-top:3.5pt;width:10.2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" fillcolor="white [3201]" strokecolor="black [3213]" strokeweight="1pt"/>
                  </w:pict>
                </mc:Fallback>
              </mc:AlternateContent>
            </w:r>
            <w:r>
              <w:t>A</w:t>
            </w:r>
            <w:r w:rsidR="00564BDF" w:rsidRPr="00564BDF">
              <w:t>nonimització</w:t>
            </w:r>
            <w:r w:rsidR="00564BDF">
              <w:t>.</w:t>
            </w:r>
          </w:p>
          <w:p w:rsidR="00212424" w:rsidRDefault="00212424" w:rsidP="00212424">
            <w:pPr>
              <w:ind w:left="1416"/>
              <w:jc w:val="both"/>
            </w:pPr>
          </w:p>
          <w:p w:rsidR="00896259" w:rsidRPr="00796D94" w:rsidRDefault="00896259" w:rsidP="00896259">
            <w:pPr>
              <w:jc w:val="both"/>
            </w:pPr>
            <w:r w:rsidRPr="00796D94">
              <w:rPr>
                <w:u w:val="single"/>
              </w:rPr>
              <w:t>Consentimen</w:t>
            </w:r>
            <w:r w:rsidR="00796D94">
              <w:rPr>
                <w:u w:val="single"/>
              </w:rPr>
              <w:t>t Informat</w:t>
            </w:r>
            <w:r w:rsidR="00796D94" w:rsidRPr="005957DB">
              <w:t>:</w:t>
            </w:r>
            <w:r w:rsidR="00796D94">
              <w:t xml:space="preserve"> Tal i com estableix la pauta 10 de les CIOMS, s’accepta l’exempció del consentiment informat donat que la pròpia investigació no comporta riscos pels pacients i sol·licitar-lo comportaria un esforç no raonable en temps i mitjans. </w:t>
            </w:r>
          </w:p>
          <w:p w:rsidR="00896259" w:rsidRDefault="00896259" w:rsidP="00896259">
            <w:pPr>
              <w:jc w:val="both"/>
            </w:pPr>
          </w:p>
          <w:p w:rsidR="003827E5" w:rsidRPr="005957DB" w:rsidRDefault="00796D94" w:rsidP="00EC69F7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lastRenderedPageBreak/>
              <w:t>Custòdia de les dades</w:t>
            </w:r>
            <w:r w:rsidRPr="005957DB">
              <w:t>:</w:t>
            </w:r>
            <w:r>
              <w:t xml:space="preserve"> L</w:t>
            </w:r>
            <w:r w:rsidR="00A903A0">
              <w:t xml:space="preserve">es dades es guardaran en un servidor segur i </w:t>
            </w:r>
            <w:r w:rsidR="005957DB">
              <w:t>es conservaran un mínim de 5 any</w:t>
            </w:r>
            <w:r w:rsidR="00A903A0">
              <w:t>s.</w:t>
            </w:r>
          </w:p>
        </w:tc>
      </w:tr>
    </w:tbl>
    <w:p w:rsidR="003827E5" w:rsidRDefault="003827E5" w:rsidP="00212424">
      <w:pPr>
        <w:jc w:val="both"/>
      </w:pPr>
    </w:p>
    <w:sectPr w:rsidR="003827E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944" w:rsidRDefault="00351944" w:rsidP="00EC69F7">
      <w:pPr>
        <w:spacing w:after="0" w:line="240" w:lineRule="auto"/>
      </w:pPr>
      <w:r>
        <w:separator/>
      </w:r>
    </w:p>
  </w:endnote>
  <w:endnote w:type="continuationSeparator" w:id="0">
    <w:p w:rsidR="00351944" w:rsidRDefault="00351944" w:rsidP="00EC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9F7" w:rsidRDefault="00EC69F7">
    <w:pPr>
      <w:pStyle w:val="Peu"/>
    </w:pPr>
    <w:r>
      <w:rPr>
        <w:noProof/>
        <w:lang w:eastAsia="ca-ES"/>
      </w:rPr>
      <w:drawing>
        <wp:anchor distT="0" distB="0" distL="114300" distR="114300" simplePos="0" relativeHeight="251666432" behindDoc="1" locked="0" layoutInCell="1" allowOverlap="1" wp14:anchorId="5ED641D1" wp14:editId="5CA7D979">
          <wp:simplePos x="0" y="0"/>
          <wp:positionH relativeFrom="column">
            <wp:posOffset>3409950</wp:posOffset>
          </wp:positionH>
          <wp:positionV relativeFrom="paragraph">
            <wp:posOffset>-41275</wp:posOffset>
          </wp:positionV>
          <wp:extent cx="1329055" cy="329565"/>
          <wp:effectExtent l="0" t="0" r="4445" b="0"/>
          <wp:wrapTight wrapText="bothSides">
            <wp:wrapPolygon edited="0">
              <wp:start x="0" y="0"/>
              <wp:lineTo x="0" y="19977"/>
              <wp:lineTo x="18267" y="19977"/>
              <wp:lineTo x="20124" y="19977"/>
              <wp:lineTo x="21363" y="19977"/>
              <wp:lineTo x="21363" y="11237"/>
              <wp:lineTo x="14551" y="0"/>
              <wp:lineTo x="0" y="0"/>
            </wp:wrapPolygon>
          </wp:wrapTight>
          <wp:docPr id="10" name="Imatge 10" descr="Sistema de Salu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Sistema de Salut de Cataluny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329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eastAsia="ca-ES"/>
      </w:rPr>
      <w:drawing>
        <wp:anchor distT="0" distB="0" distL="114300" distR="114300" simplePos="0" relativeHeight="251665408" behindDoc="1" locked="0" layoutInCell="1" allowOverlap="1" wp14:anchorId="7EAA7230" wp14:editId="6BEBA18F">
          <wp:simplePos x="0" y="0"/>
          <wp:positionH relativeFrom="column">
            <wp:posOffset>4831715</wp:posOffset>
          </wp:positionH>
          <wp:positionV relativeFrom="paragraph">
            <wp:posOffset>-92710</wp:posOffset>
          </wp:positionV>
          <wp:extent cx="1283970" cy="371475"/>
          <wp:effectExtent l="0" t="0" r="0" b="9525"/>
          <wp:wrapTight wrapText="bothSides">
            <wp:wrapPolygon edited="0">
              <wp:start x="0" y="0"/>
              <wp:lineTo x="0" y="17723"/>
              <wp:lineTo x="961" y="18831"/>
              <wp:lineTo x="17626" y="21046"/>
              <wp:lineTo x="19228" y="21046"/>
              <wp:lineTo x="21151" y="18831"/>
              <wp:lineTo x="19869" y="1108"/>
              <wp:lineTo x="5128" y="0"/>
              <wp:lineTo x="0" y="0"/>
            </wp:wrapPolygon>
          </wp:wrapTight>
          <wp:docPr id="9" name="Imatge 9" descr="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3" descr="Generalita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97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944" w:rsidRDefault="00351944" w:rsidP="00EC69F7">
      <w:pPr>
        <w:spacing w:after="0" w:line="240" w:lineRule="auto"/>
      </w:pPr>
      <w:r>
        <w:separator/>
      </w:r>
    </w:p>
  </w:footnote>
  <w:footnote w:type="continuationSeparator" w:id="0">
    <w:p w:rsidR="00351944" w:rsidRDefault="00351944" w:rsidP="00EC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9F7" w:rsidRDefault="00EC69F7" w:rsidP="00EC69F7"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2ABB52FC" wp14:editId="6F6B6788">
          <wp:simplePos x="0" y="0"/>
          <wp:positionH relativeFrom="column">
            <wp:posOffset>1915160</wp:posOffset>
          </wp:positionH>
          <wp:positionV relativeFrom="paragraph">
            <wp:posOffset>0</wp:posOffset>
          </wp:positionV>
          <wp:extent cx="1560195" cy="398145"/>
          <wp:effectExtent l="0" t="0" r="0" b="0"/>
          <wp:wrapSquare wrapText="bothSides"/>
          <wp:docPr id="1" name="Imatge 1" descr="Salut G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lut G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195" cy="398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60288" behindDoc="0" locked="0" layoutInCell="1" allowOverlap="1" wp14:anchorId="066FD262" wp14:editId="0AE6A464">
          <wp:simplePos x="0" y="0"/>
          <wp:positionH relativeFrom="column">
            <wp:posOffset>3827780</wp:posOffset>
          </wp:positionH>
          <wp:positionV relativeFrom="paragraph">
            <wp:posOffset>0</wp:posOffset>
          </wp:positionV>
          <wp:extent cx="2195195" cy="352425"/>
          <wp:effectExtent l="0" t="0" r="0" b="9525"/>
          <wp:wrapSquare wrapText="bothSides"/>
          <wp:docPr id="2" name="Imatge 2" descr="ICS Piri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CS Pirine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19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61312" behindDoc="0" locked="0" layoutInCell="1" allowOverlap="1" wp14:anchorId="4D3D38F0" wp14:editId="40BE3A43">
          <wp:simplePos x="0" y="0"/>
          <wp:positionH relativeFrom="column">
            <wp:posOffset>-457200</wp:posOffset>
          </wp:positionH>
          <wp:positionV relativeFrom="paragraph">
            <wp:posOffset>0</wp:posOffset>
          </wp:positionV>
          <wp:extent cx="2150110" cy="347980"/>
          <wp:effectExtent l="0" t="0" r="2540" b="0"/>
          <wp:wrapSquare wrapText="bothSides"/>
          <wp:docPr id="3" name="Imatge 3" descr="ICS Lle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CS Lleid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0110" cy="347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6A6E"/>
    <w:multiLevelType w:val="hybridMultilevel"/>
    <w:tmpl w:val="37FC1FCC"/>
    <w:lvl w:ilvl="0" w:tplc="F656CB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62DA3"/>
    <w:multiLevelType w:val="hybridMultilevel"/>
    <w:tmpl w:val="CECE6E80"/>
    <w:lvl w:ilvl="0" w:tplc="AAE473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6433C"/>
    <w:multiLevelType w:val="hybridMultilevel"/>
    <w:tmpl w:val="B0D098F0"/>
    <w:lvl w:ilvl="0" w:tplc="E0BC303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ED05522"/>
    <w:multiLevelType w:val="hybridMultilevel"/>
    <w:tmpl w:val="9CFE53E2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F7"/>
    <w:rsid w:val="0002608E"/>
    <w:rsid w:val="00212424"/>
    <w:rsid w:val="00351944"/>
    <w:rsid w:val="003827E5"/>
    <w:rsid w:val="00385D92"/>
    <w:rsid w:val="003F2AF6"/>
    <w:rsid w:val="00555A84"/>
    <w:rsid w:val="00564BDF"/>
    <w:rsid w:val="00583190"/>
    <w:rsid w:val="005957DB"/>
    <w:rsid w:val="00695036"/>
    <w:rsid w:val="00796D94"/>
    <w:rsid w:val="00896259"/>
    <w:rsid w:val="00A903A0"/>
    <w:rsid w:val="00C57471"/>
    <w:rsid w:val="00E91AF4"/>
    <w:rsid w:val="00EC69F7"/>
    <w:rsid w:val="00F161A7"/>
    <w:rsid w:val="00FD58B4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F8204"/>
  <w15:chartTrackingRefBased/>
  <w15:docId w15:val="{414C7C6E-D576-4F98-8A5D-CF7E9533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C6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EC69F7"/>
  </w:style>
  <w:style w:type="paragraph" w:styleId="Peu">
    <w:name w:val="footer"/>
    <w:basedOn w:val="Normal"/>
    <w:link w:val="PeuCar"/>
    <w:uiPriority w:val="99"/>
    <w:unhideWhenUsed/>
    <w:rsid w:val="00EC6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EC69F7"/>
  </w:style>
  <w:style w:type="table" w:styleId="Taulaambquadrcula">
    <w:name w:val="Table Grid"/>
    <w:basedOn w:val="Taulanormal"/>
    <w:uiPriority w:val="39"/>
    <w:rsid w:val="00382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3F2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Casas Pi</dc:creator>
  <cp:keywords/>
  <dc:description/>
  <cp:lastModifiedBy>Cristina Casas Pi</cp:lastModifiedBy>
  <cp:revision>7</cp:revision>
  <dcterms:created xsi:type="dcterms:W3CDTF">2024-06-04T10:14:00Z</dcterms:created>
  <dcterms:modified xsi:type="dcterms:W3CDTF">2024-09-18T08:59:00Z</dcterms:modified>
</cp:coreProperties>
</file>